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B8E" w:rsidRPr="00B14F4B" w:rsidRDefault="005D7B8E" w:rsidP="005D7B8E">
      <w:pPr>
        <w:pStyle w:val="a3"/>
        <w:rPr>
          <w:rFonts w:ascii="Times New Roman" w:hAnsi="Times New Roman"/>
        </w:rPr>
      </w:pPr>
      <w:r w:rsidRPr="00B14F4B">
        <w:rPr>
          <w:rFonts w:ascii="Times New Roman" w:hAnsi="Times New Roman" w:hint="eastAsia"/>
        </w:rPr>
        <w:t>《北京文化史丛书》</w:t>
      </w:r>
    </w:p>
    <w:tbl>
      <w:tblPr>
        <w:tblStyle w:val="a4"/>
        <w:tblW w:w="5000" w:type="pct"/>
        <w:tblLook w:val="04A0"/>
      </w:tblPr>
      <w:tblGrid>
        <w:gridCol w:w="480"/>
        <w:gridCol w:w="1930"/>
        <w:gridCol w:w="1321"/>
        <w:gridCol w:w="2511"/>
        <w:gridCol w:w="690"/>
        <w:gridCol w:w="900"/>
        <w:gridCol w:w="690"/>
      </w:tblGrid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序号</w:t>
            </w:r>
          </w:p>
        </w:tc>
        <w:tc>
          <w:tcPr>
            <w:tcW w:w="1132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名称</w:t>
            </w:r>
          </w:p>
        </w:tc>
        <w:tc>
          <w:tcPr>
            <w:tcW w:w="77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编</w:t>
            </w:r>
            <w:r w:rsidRPr="00EB58B8">
              <w:rPr>
                <w:rFonts w:ascii="Times New Roman" w:hAnsi="Times New Roman"/>
              </w:rPr>
              <w:t>者</w:t>
            </w:r>
          </w:p>
        </w:tc>
        <w:tc>
          <w:tcPr>
            <w:tcW w:w="1473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作者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出版单位</w:t>
            </w:r>
          </w:p>
        </w:tc>
        <w:tc>
          <w:tcPr>
            <w:tcW w:w="528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出版</w:t>
            </w:r>
            <w:r w:rsidRPr="00EB58B8">
              <w:rPr>
                <w:rFonts w:ascii="Times New Roman" w:hAnsi="Times New Roman"/>
              </w:rPr>
              <w:t>年月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链接简介</w:t>
            </w:r>
          </w:p>
        </w:tc>
      </w:tr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1</w:t>
            </w:r>
          </w:p>
        </w:tc>
        <w:tc>
          <w:tcPr>
            <w:tcW w:w="1132" w:type="pct"/>
            <w:vAlign w:val="center"/>
          </w:tcPr>
          <w:p w:rsidR="005D7B8E" w:rsidRPr="00B14F4B" w:rsidRDefault="005D7B8E" w:rsidP="00CC361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营国匠意：</w:t>
            </w:r>
            <w:r>
              <w:rPr>
                <w:rFonts w:ascii="Times New Roman" w:eastAsia="宋体" w:hAnsi="Times New Roman"/>
              </w:rPr>
              <w:t>古都北京的规划建设及其文化内涵</w:t>
            </w:r>
          </w:p>
        </w:tc>
        <w:tc>
          <w:tcPr>
            <w:tcW w:w="775" w:type="pct"/>
            <w:vAlign w:val="center"/>
          </w:tcPr>
          <w:p w:rsidR="005D7B8E" w:rsidRPr="00AE66CE" w:rsidRDefault="005D7B8E" w:rsidP="00CC361A">
            <w:pPr>
              <w:rPr>
                <w:rFonts w:ascii="Times New Roman" w:eastAsia="宋体" w:hAnsi="Times New Roman"/>
              </w:rPr>
            </w:pPr>
            <w:r w:rsidRPr="00B14F4B">
              <w:rPr>
                <w:rFonts w:ascii="Times New Roman" w:eastAsia="宋体" w:hAnsi="Times New Roman"/>
                <w:noProof/>
                <w:color w:val="FF0000"/>
                <w:szCs w:val="21"/>
              </w:rPr>
              <w:drawing>
                <wp:inline distT="0" distB="0" distL="0" distR="0">
                  <wp:extent cx="457200" cy="207010"/>
                  <wp:effectExtent l="0" t="0" r="0" b="254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宋体" w:hAnsi="Times New Roman" w:hint="eastAsia"/>
              </w:rPr>
              <w:t>主编</w:t>
            </w:r>
          </w:p>
        </w:tc>
        <w:tc>
          <w:tcPr>
            <w:tcW w:w="1473" w:type="pct"/>
            <w:vAlign w:val="center"/>
          </w:tcPr>
          <w:p w:rsidR="005D7B8E" w:rsidRPr="00AE66CE" w:rsidRDefault="005D7B8E" w:rsidP="00CC361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朱祖</w:t>
            </w:r>
            <w:r>
              <w:rPr>
                <w:rFonts w:ascii="Times New Roman" w:eastAsia="宋体" w:hAnsi="Times New Roman"/>
              </w:rPr>
              <w:t>希</w:t>
            </w:r>
            <w:r>
              <w:rPr>
                <w:rFonts w:ascii="Times New Roman" w:eastAsia="宋体" w:hAnsi="Times New Roman"/>
              </w:rPr>
              <w:t xml:space="preserve"> </w:t>
            </w:r>
            <w:r>
              <w:rPr>
                <w:rFonts w:ascii="Times New Roman" w:eastAsia="宋体" w:hAnsi="Times New Roman" w:hint="eastAsia"/>
              </w:rPr>
              <w:t>著</w:t>
            </w:r>
          </w:p>
        </w:tc>
        <w:tc>
          <w:tcPr>
            <w:tcW w:w="405" w:type="pct"/>
            <w:vAlign w:val="center"/>
          </w:tcPr>
          <w:p w:rsidR="005D7B8E" w:rsidRPr="00B14F4B" w:rsidRDefault="005D7B8E" w:rsidP="00CC361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中华</w:t>
            </w:r>
            <w:r>
              <w:rPr>
                <w:rFonts w:ascii="Times New Roman" w:eastAsia="宋体" w:hAnsi="Times New Roman"/>
              </w:rPr>
              <w:t>书局</w:t>
            </w:r>
          </w:p>
        </w:tc>
        <w:tc>
          <w:tcPr>
            <w:tcW w:w="528" w:type="pct"/>
            <w:vAlign w:val="center"/>
          </w:tcPr>
          <w:p w:rsidR="005D7B8E" w:rsidRPr="00B14F4B" w:rsidRDefault="005D7B8E" w:rsidP="00CC361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2007</w:t>
            </w:r>
            <w:r>
              <w:rPr>
                <w:rFonts w:ascii="Times New Roman" w:eastAsia="宋体" w:hAnsi="Times New Roman" w:hint="eastAsia"/>
              </w:rPr>
              <w:t>年</w:t>
            </w:r>
            <w:r w:rsidRPr="00D82E0E">
              <w:rPr>
                <w:rFonts w:ascii="Times New Roman" w:eastAsia="宋体" w:hAnsi="Times New Roman" w:hint="eastAsia"/>
                <w:highlight w:val="yellow"/>
              </w:rPr>
              <w:t>3</w:t>
            </w:r>
            <w:r w:rsidRPr="00D82E0E">
              <w:rPr>
                <w:rFonts w:ascii="Times New Roman" w:eastAsia="宋体" w:hAnsi="Times New Roman" w:hint="eastAsia"/>
                <w:highlight w:val="yellow"/>
              </w:rPr>
              <w:t>月</w:t>
            </w:r>
          </w:p>
        </w:tc>
        <w:tc>
          <w:tcPr>
            <w:tcW w:w="405" w:type="pct"/>
            <w:vAlign w:val="center"/>
          </w:tcPr>
          <w:p w:rsidR="005D7B8E" w:rsidRPr="00B14F4B" w:rsidRDefault="005D7B8E" w:rsidP="00CC361A">
            <w:pPr>
              <w:rPr>
                <w:rFonts w:ascii="Times New Roman" w:eastAsia="宋体" w:hAnsi="Times New Roman"/>
              </w:rPr>
            </w:pPr>
          </w:p>
        </w:tc>
      </w:tr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2</w:t>
            </w:r>
          </w:p>
        </w:tc>
        <w:tc>
          <w:tcPr>
            <w:tcW w:w="1132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风雅京华：古都北京的文学艺术</w:t>
            </w:r>
          </w:p>
        </w:tc>
        <w:tc>
          <w:tcPr>
            <w:tcW w:w="77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457200" cy="209550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8B8">
              <w:rPr>
                <w:rFonts w:ascii="Times New Roman" w:hAnsi="Times New Roman"/>
              </w:rPr>
              <w:t>主编</w:t>
            </w:r>
          </w:p>
        </w:tc>
        <w:tc>
          <w:tcPr>
            <w:tcW w:w="1473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周传家、张静文、于嘉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著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中华书局</w:t>
            </w:r>
          </w:p>
        </w:tc>
        <w:tc>
          <w:tcPr>
            <w:tcW w:w="528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2010</w:t>
            </w:r>
            <w:r w:rsidRPr="00EB58B8">
              <w:rPr>
                <w:rFonts w:ascii="Times New Roman" w:hAnsi="Times New Roman" w:hint="eastAsia"/>
              </w:rPr>
              <w:t>年</w:t>
            </w:r>
            <w:r w:rsidRPr="00EB58B8">
              <w:rPr>
                <w:rFonts w:ascii="Times New Roman" w:hAnsi="Times New Roman" w:hint="eastAsia"/>
              </w:rPr>
              <w:t>5</w:t>
            </w:r>
            <w:r w:rsidRPr="00EB58B8">
              <w:rPr>
                <w:rFonts w:ascii="Times New Roman" w:hAnsi="Times New Roman" w:hint="eastAsia"/>
              </w:rPr>
              <w:t>月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</w:p>
        </w:tc>
      </w:tr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3</w:t>
            </w:r>
          </w:p>
        </w:tc>
        <w:tc>
          <w:tcPr>
            <w:tcW w:w="1132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贾道燕蕴：古都北京的商业文化</w:t>
            </w:r>
          </w:p>
        </w:tc>
        <w:tc>
          <w:tcPr>
            <w:tcW w:w="775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顾军</w:t>
            </w:r>
            <w:r w:rsidRPr="00EB58B8">
              <w:rPr>
                <w:rFonts w:ascii="Times New Roman" w:hAnsi="Times New Roman"/>
              </w:rPr>
              <w:t xml:space="preserve">, </w:t>
            </w:r>
            <w:r w:rsidRPr="00EB5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457200" cy="209550"/>
                  <wp:effectExtent l="0" t="0" r="0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8B8">
              <w:rPr>
                <w:rFonts w:ascii="Times New Roman" w:hAnsi="Times New Roman"/>
              </w:rPr>
              <w:t>主编</w:t>
            </w:r>
          </w:p>
        </w:tc>
        <w:tc>
          <w:tcPr>
            <w:tcW w:w="1473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周小翔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林</w:t>
            </w:r>
            <w:r w:rsidRPr="00EB58B8">
              <w:rPr>
                <w:rFonts w:ascii="Times New Roman" w:hAnsi="Times New Roman"/>
              </w:rPr>
              <w:t>妍梅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刘静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李秀芹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罗宜军</w:t>
            </w:r>
            <w:r w:rsidRPr="00EB58B8">
              <w:rPr>
                <w:rFonts w:ascii="Times New Roman" w:hAnsi="Times New Roman"/>
              </w:rPr>
              <w:t>、鲍晖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/>
              </w:rPr>
              <w:t>著</w:t>
            </w:r>
          </w:p>
        </w:tc>
        <w:tc>
          <w:tcPr>
            <w:tcW w:w="405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中华书局</w:t>
            </w:r>
          </w:p>
        </w:tc>
        <w:tc>
          <w:tcPr>
            <w:tcW w:w="528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2015</w:t>
            </w:r>
            <w:r w:rsidRPr="00EB58B8">
              <w:rPr>
                <w:rFonts w:ascii="Times New Roman" w:hAnsi="Times New Roman"/>
              </w:rPr>
              <w:t>年</w:t>
            </w:r>
            <w:r w:rsidRPr="00EB58B8">
              <w:rPr>
                <w:rFonts w:ascii="Times New Roman" w:hAnsi="Times New Roman"/>
              </w:rPr>
              <w:t>1</w:t>
            </w:r>
            <w:r w:rsidRPr="00EB58B8">
              <w:rPr>
                <w:rFonts w:ascii="Times New Roman" w:hAnsi="Times New Roman"/>
              </w:rPr>
              <w:t>月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</w:p>
        </w:tc>
      </w:tr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132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格致之路：古都北京的科技文化</w:t>
            </w:r>
          </w:p>
        </w:tc>
        <w:tc>
          <w:tcPr>
            <w:tcW w:w="775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顾军</w:t>
            </w:r>
            <w:r w:rsidRPr="00EB58B8">
              <w:rPr>
                <w:rFonts w:ascii="Times New Roman" w:hAnsi="Times New Roman"/>
              </w:rPr>
              <w:t xml:space="preserve">, </w:t>
            </w:r>
            <w:r w:rsidRPr="00EB5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457200" cy="209550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8B8">
              <w:rPr>
                <w:rFonts w:ascii="Times New Roman" w:hAnsi="Times New Roman"/>
              </w:rPr>
              <w:t>主编</w:t>
            </w:r>
          </w:p>
        </w:tc>
        <w:tc>
          <w:tcPr>
            <w:tcW w:w="1473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李颖伯</w:t>
            </w:r>
            <w:r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/>
              </w:rPr>
              <w:t>著</w:t>
            </w:r>
          </w:p>
        </w:tc>
        <w:tc>
          <w:tcPr>
            <w:tcW w:w="405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中华书局</w:t>
            </w:r>
          </w:p>
        </w:tc>
        <w:tc>
          <w:tcPr>
            <w:tcW w:w="528" w:type="pct"/>
            <w:vAlign w:val="center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2015</w:t>
            </w:r>
            <w:r w:rsidRPr="00EB58B8">
              <w:rPr>
                <w:rFonts w:ascii="Times New Roman" w:hAnsi="Times New Roman"/>
              </w:rPr>
              <w:t>年</w:t>
            </w:r>
            <w:r w:rsidRPr="00EB58B8">
              <w:rPr>
                <w:rFonts w:ascii="Times New Roman" w:hAnsi="Times New Roman"/>
              </w:rPr>
              <w:t>6</w:t>
            </w:r>
            <w:r w:rsidRPr="00EB58B8">
              <w:rPr>
                <w:rFonts w:ascii="Times New Roman" w:hAnsi="Times New Roman"/>
              </w:rPr>
              <w:t>月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</w:p>
        </w:tc>
      </w:tr>
      <w:tr w:rsidR="005D7B8E" w:rsidRPr="00EB58B8" w:rsidTr="00CC361A">
        <w:tc>
          <w:tcPr>
            <w:tcW w:w="281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5</w:t>
            </w:r>
          </w:p>
        </w:tc>
        <w:tc>
          <w:tcPr>
            <w:tcW w:w="1132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文苑</w:t>
            </w:r>
            <w:r w:rsidRPr="00EB58B8">
              <w:rPr>
                <w:rFonts w:ascii="Times New Roman" w:hAnsi="Times New Roman"/>
              </w:rPr>
              <w:t>英萃</w:t>
            </w:r>
            <w:r w:rsidRPr="00EB58B8">
              <w:rPr>
                <w:rFonts w:ascii="Times New Roman" w:hAnsi="Times New Roman" w:hint="eastAsia"/>
              </w:rPr>
              <w:t>：</w:t>
            </w:r>
            <w:r w:rsidRPr="00EB58B8">
              <w:rPr>
                <w:rFonts w:ascii="Times New Roman" w:hAnsi="Times New Roman"/>
              </w:rPr>
              <w:t>古都北京的学术与教育</w:t>
            </w:r>
          </w:p>
        </w:tc>
        <w:tc>
          <w:tcPr>
            <w:tcW w:w="77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/>
              </w:rPr>
              <w:t>顾军</w:t>
            </w:r>
            <w:r w:rsidRPr="00EB58B8">
              <w:rPr>
                <w:rFonts w:ascii="Times New Roman" w:hAnsi="Times New Roman"/>
              </w:rPr>
              <w:t xml:space="preserve">, </w:t>
            </w:r>
            <w:r w:rsidRPr="00EB5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457200" cy="209550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8B8">
              <w:rPr>
                <w:rFonts w:ascii="Times New Roman" w:hAnsi="Times New Roman"/>
              </w:rPr>
              <w:t>主编</w:t>
            </w:r>
          </w:p>
        </w:tc>
        <w:tc>
          <w:tcPr>
            <w:tcW w:w="1473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朱</w:t>
            </w:r>
            <w:r w:rsidRPr="00EB58B8">
              <w:rPr>
                <w:rFonts w:ascii="Times New Roman" w:hAnsi="Times New Roman"/>
              </w:rPr>
              <w:t>筱新</w:t>
            </w:r>
            <w:r w:rsidRPr="00EB58B8">
              <w:rPr>
                <w:rFonts w:ascii="Times New Roman" w:hAnsi="Times New Roman" w:hint="eastAsia"/>
              </w:rPr>
              <w:t xml:space="preserve"> </w:t>
            </w:r>
            <w:r w:rsidRPr="00EB58B8">
              <w:rPr>
                <w:rFonts w:ascii="Times New Roman" w:hAnsi="Times New Roman" w:hint="eastAsia"/>
              </w:rPr>
              <w:t>著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中华</w:t>
            </w:r>
            <w:r w:rsidRPr="00EB58B8">
              <w:rPr>
                <w:rFonts w:ascii="Times New Roman" w:hAnsi="Times New Roman"/>
              </w:rPr>
              <w:t>书局</w:t>
            </w:r>
          </w:p>
        </w:tc>
        <w:tc>
          <w:tcPr>
            <w:tcW w:w="528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  <w:r w:rsidRPr="00EB58B8">
              <w:rPr>
                <w:rFonts w:ascii="Times New Roman" w:hAnsi="Times New Roman" w:hint="eastAsia"/>
              </w:rPr>
              <w:t>2016</w:t>
            </w:r>
            <w:r w:rsidRPr="00EB58B8">
              <w:rPr>
                <w:rFonts w:ascii="Times New Roman" w:hAnsi="Times New Roman" w:hint="eastAsia"/>
              </w:rPr>
              <w:t>年</w:t>
            </w:r>
            <w:r w:rsidRPr="00EB58B8">
              <w:rPr>
                <w:rFonts w:ascii="Times New Roman" w:hAnsi="Times New Roman" w:hint="eastAsia"/>
              </w:rPr>
              <w:t>1</w:t>
            </w:r>
            <w:r w:rsidRPr="00EB58B8">
              <w:rPr>
                <w:rFonts w:ascii="Times New Roman" w:hAnsi="Times New Roman" w:hint="eastAsia"/>
              </w:rPr>
              <w:t>月</w:t>
            </w:r>
          </w:p>
        </w:tc>
        <w:tc>
          <w:tcPr>
            <w:tcW w:w="405" w:type="pct"/>
          </w:tcPr>
          <w:p w:rsidR="005D7B8E" w:rsidRPr="00EB58B8" w:rsidRDefault="005D7B8E" w:rsidP="00CC361A">
            <w:pPr>
              <w:rPr>
                <w:rFonts w:ascii="Times New Roman" w:hAnsi="Times New Roman"/>
              </w:rPr>
            </w:pPr>
          </w:p>
        </w:tc>
      </w:tr>
    </w:tbl>
    <w:p w:rsidR="005D7B8E" w:rsidRPr="00B14F4B" w:rsidRDefault="005D7B8E" w:rsidP="005D7B8E">
      <w:pPr>
        <w:rPr>
          <w:rFonts w:ascii="Times New Roman" w:eastAsia="宋体" w:hAnsi="Times New Roman"/>
        </w:rPr>
      </w:pPr>
    </w:p>
    <w:p w:rsidR="005D7B8E" w:rsidRPr="00B14F4B" w:rsidRDefault="005D7B8E" w:rsidP="005D7B8E">
      <w:pPr>
        <w:rPr>
          <w:rFonts w:ascii="Times New Roman" w:eastAsia="宋体" w:hAnsi="Times New Roman"/>
        </w:rPr>
      </w:pPr>
    </w:p>
    <w:p w:rsidR="00DD7718" w:rsidRDefault="00DD7718"/>
    <w:sectPr w:rsidR="00DD7718" w:rsidSect="00DD77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D7B8E"/>
    <w:rsid w:val="005D7B8E"/>
    <w:rsid w:val="00DD7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5D7B8E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5D7B8E"/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39"/>
    <w:rsid w:val="005D7B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0"/>
    <w:uiPriority w:val="99"/>
    <w:semiHidden/>
    <w:unhideWhenUsed/>
    <w:rsid w:val="005D7B8E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5D7B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2018-05-03T10:28:00Z</dcterms:created>
  <dcterms:modified xsi:type="dcterms:W3CDTF">2018-05-03T10:29:00Z</dcterms:modified>
</cp:coreProperties>
</file>